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329" w:rsidRDefault="00806DA4">
      <w:r>
        <w:rPr>
          <w:rStyle w:val="longtext"/>
          <w:shd w:val="clear" w:color="auto" w:fill="FFFFFF"/>
        </w:rPr>
        <w:t xml:space="preserve">Utilitas ini, yang memiliki pengetahuan yang paling komprehensif mulai auto-lokasi dari setiap monitor startup, menunjukkan program apa yang dikonfigurasi untuk dijalankan sistem saat bootup atau login, dan menampilkan entri-entri dalam rangka proses Windows mereka. Program-program ini termasuk yang ada di folder startup Anda, Run, RunOnce, dan Registry key lainnya. </w:t>
      </w:r>
      <w:r>
        <w:rPr>
          <w:rStyle w:val="longtext"/>
        </w:rPr>
        <w:t xml:space="preserve">Anda dapat mengkonfigurasi Autoruns untuk menampilkan lokasi lain, termasuk Explorer shell extensions, toolbar, objek browser helper, pemberitahuan Winlogon, layanan mulai-otomatis, dan banyak lagi. Autoruns berjalan jalan di luar utilitas msconfig dibundel dengan Windows Me dan XP. </w:t>
      </w:r>
      <w:r>
        <w:br/>
      </w:r>
      <w:r>
        <w:br/>
      </w:r>
    </w:p>
    <w:sectPr w:rsidR="00276329" w:rsidSect="00276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06DA4"/>
    <w:rsid w:val="00132512"/>
    <w:rsid w:val="00276329"/>
    <w:rsid w:val="004C4D25"/>
    <w:rsid w:val="00806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3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">
    <w:name w:val="long_text"/>
    <w:basedOn w:val="DefaultParagraphFont"/>
    <w:rsid w:val="00806D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559</Characters>
  <Application>Microsoft Office Word</Application>
  <DocSecurity>0</DocSecurity>
  <Lines>4</Lines>
  <Paragraphs>1</Paragraphs>
  <ScaleCrop>false</ScaleCrop>
  <Company>Toshiba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CUMK</dc:creator>
  <cp:keywords/>
  <dc:description/>
  <cp:lastModifiedBy>CUMK</cp:lastModifiedBy>
  <cp:revision>2</cp:revision>
  <dcterms:created xsi:type="dcterms:W3CDTF">2010-08-30T22:36:00Z</dcterms:created>
  <dcterms:modified xsi:type="dcterms:W3CDTF">2010-08-30T22:38:00Z</dcterms:modified>
</cp:coreProperties>
</file>